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4F48" w14:textId="3A2FF100" w:rsidR="000D1E8B" w:rsidRPr="003E3872" w:rsidRDefault="00F02E5E" w:rsidP="00C37428">
      <w:pPr>
        <w:jc w:val="center"/>
        <w:rPr>
          <w:rFonts w:ascii="Arial" w:hAnsi="Arial"/>
          <w:bCs/>
          <w:sz w:val="28"/>
          <w:szCs w:val="28"/>
        </w:rPr>
      </w:pPr>
      <w:r>
        <w:rPr>
          <w:rFonts w:ascii="Arial" w:hAnsi="Arial"/>
          <w:b/>
          <w:sz w:val="28"/>
          <w:szCs w:val="28"/>
        </w:rPr>
        <w:t xml:space="preserve">The </w:t>
      </w:r>
      <w:r w:rsidR="00F06967">
        <w:rPr>
          <w:rFonts w:ascii="Arial" w:hAnsi="Arial"/>
          <w:b/>
          <w:sz w:val="28"/>
          <w:szCs w:val="28"/>
        </w:rPr>
        <w:t>Bible Speaks</w:t>
      </w:r>
    </w:p>
    <w:p w14:paraId="5B75D791" w14:textId="220F5EF6" w:rsidR="000D1E8B" w:rsidRDefault="00452A2E" w:rsidP="008E5DBC">
      <w:pPr>
        <w:jc w:val="center"/>
        <w:rPr>
          <w:rFonts w:ascii="Arial" w:hAnsi="Arial"/>
          <w:sz w:val="28"/>
          <w:szCs w:val="28"/>
        </w:rPr>
      </w:pPr>
      <w:r>
        <w:rPr>
          <w:rFonts w:ascii="Arial" w:hAnsi="Arial"/>
          <w:sz w:val="28"/>
          <w:szCs w:val="28"/>
        </w:rPr>
        <w:t>Gender and Sexuality Part 1</w:t>
      </w:r>
    </w:p>
    <w:p w14:paraId="30FCEDEE" w14:textId="0707900D" w:rsidR="00D01A36" w:rsidRDefault="00D01A36" w:rsidP="004526E8">
      <w:pPr>
        <w:rPr>
          <w:rFonts w:ascii="Arial" w:hAnsi="Arial"/>
        </w:rPr>
      </w:pPr>
    </w:p>
    <w:p w14:paraId="482E02B7" w14:textId="77777777" w:rsidR="008A6141" w:rsidRPr="00EB7891" w:rsidRDefault="008A6141" w:rsidP="00F02E5E">
      <w:pPr>
        <w:rPr>
          <w:rFonts w:ascii="Arial" w:hAnsi="Arial"/>
        </w:rPr>
      </w:pPr>
    </w:p>
    <w:p w14:paraId="5438A09E" w14:textId="73F95518" w:rsidR="0047240F" w:rsidRPr="00CF4195" w:rsidRDefault="00DC52F1" w:rsidP="00F02E5E">
      <w:pPr>
        <w:pStyle w:val="ListParagraph"/>
        <w:numPr>
          <w:ilvl w:val="0"/>
          <w:numId w:val="26"/>
        </w:numPr>
        <w:rPr>
          <w:rFonts w:ascii="Arial" w:hAnsi="Arial"/>
          <w:sz w:val="24"/>
          <w:szCs w:val="24"/>
        </w:rPr>
      </w:pPr>
      <w:r>
        <w:rPr>
          <w:rFonts w:ascii="Arial" w:hAnsi="Arial"/>
          <w:sz w:val="24"/>
          <w:szCs w:val="24"/>
        </w:rPr>
        <w:t>The Cultural Narrative of Sexuality</w:t>
      </w:r>
    </w:p>
    <w:p w14:paraId="6BA71C98" w14:textId="77777777" w:rsidR="006A47F6" w:rsidRPr="00CF4195" w:rsidRDefault="006A47F6" w:rsidP="00F02E5E">
      <w:pPr>
        <w:rPr>
          <w:rFonts w:ascii="Arial" w:hAnsi="Arial"/>
        </w:rPr>
      </w:pPr>
    </w:p>
    <w:p w14:paraId="1EC21B0F" w14:textId="5A2C7078" w:rsidR="00725633" w:rsidRPr="00CF4195" w:rsidRDefault="00725633" w:rsidP="00F02E5E">
      <w:pPr>
        <w:rPr>
          <w:rFonts w:ascii="Arial" w:hAnsi="Arial"/>
        </w:rPr>
      </w:pPr>
    </w:p>
    <w:p w14:paraId="75E39EAE" w14:textId="28C5F370" w:rsidR="00831295" w:rsidRDefault="00831295" w:rsidP="00F02E5E">
      <w:pPr>
        <w:rPr>
          <w:rFonts w:ascii="Arial" w:hAnsi="Arial"/>
        </w:rPr>
      </w:pPr>
    </w:p>
    <w:p w14:paraId="4D18DD17" w14:textId="4DE6872F" w:rsidR="006D6FE5" w:rsidRDefault="006D6FE5" w:rsidP="00F02E5E">
      <w:pPr>
        <w:rPr>
          <w:rFonts w:ascii="Arial" w:hAnsi="Arial"/>
        </w:rPr>
      </w:pPr>
    </w:p>
    <w:p w14:paraId="1FDCE906" w14:textId="77777777" w:rsidR="006D6FE5" w:rsidRPr="00CF4195" w:rsidRDefault="006D6FE5" w:rsidP="00F02E5E">
      <w:pPr>
        <w:rPr>
          <w:rFonts w:ascii="Arial" w:hAnsi="Arial"/>
        </w:rPr>
      </w:pPr>
    </w:p>
    <w:p w14:paraId="427DA941" w14:textId="77777777" w:rsidR="00831295" w:rsidRPr="00CF4195" w:rsidRDefault="00831295" w:rsidP="00F02E5E">
      <w:pPr>
        <w:rPr>
          <w:rFonts w:ascii="Arial" w:hAnsi="Arial"/>
        </w:rPr>
      </w:pPr>
    </w:p>
    <w:p w14:paraId="3F58C3F2" w14:textId="3F425CFB" w:rsidR="00831295" w:rsidRPr="00CF4195" w:rsidRDefault="0007662A" w:rsidP="00F02E5E">
      <w:pPr>
        <w:pStyle w:val="ListParagraph"/>
        <w:numPr>
          <w:ilvl w:val="0"/>
          <w:numId w:val="26"/>
        </w:numPr>
        <w:rPr>
          <w:rFonts w:ascii="Arial" w:hAnsi="Arial"/>
          <w:sz w:val="24"/>
          <w:szCs w:val="24"/>
        </w:rPr>
      </w:pPr>
      <w:r>
        <w:rPr>
          <w:rFonts w:ascii="Arial" w:hAnsi="Arial"/>
          <w:sz w:val="24"/>
          <w:szCs w:val="24"/>
        </w:rPr>
        <w:t>A Biblical View</w:t>
      </w:r>
    </w:p>
    <w:p w14:paraId="4793F7DE" w14:textId="77777777" w:rsidR="00F02E5E" w:rsidRPr="00CF4195" w:rsidRDefault="00F02E5E" w:rsidP="00F02E5E">
      <w:pPr>
        <w:pStyle w:val="ListParagraph"/>
        <w:ind w:left="0" w:firstLine="0"/>
        <w:rPr>
          <w:rFonts w:ascii="Arial" w:hAnsi="Arial"/>
          <w:sz w:val="24"/>
          <w:szCs w:val="24"/>
        </w:rPr>
      </w:pPr>
    </w:p>
    <w:p w14:paraId="12B06A31" w14:textId="15091BCA" w:rsidR="00831295" w:rsidRPr="00CF4195" w:rsidRDefault="00831295" w:rsidP="00F02E5E">
      <w:pPr>
        <w:rPr>
          <w:rFonts w:ascii="Arial" w:hAnsi="Arial"/>
        </w:rPr>
      </w:pPr>
    </w:p>
    <w:p w14:paraId="197BD473" w14:textId="41363641" w:rsidR="00AC2FD1" w:rsidRPr="00CF4195" w:rsidRDefault="00AC2FD1" w:rsidP="00F02E5E">
      <w:pPr>
        <w:rPr>
          <w:rFonts w:ascii="Arial" w:hAnsi="Arial"/>
        </w:rPr>
      </w:pPr>
    </w:p>
    <w:p w14:paraId="57CC3EAB" w14:textId="518D04E8" w:rsidR="00F02E5E" w:rsidRPr="00CF4195" w:rsidRDefault="00F02E5E" w:rsidP="00F02E5E">
      <w:pPr>
        <w:rPr>
          <w:rFonts w:ascii="Arial" w:hAnsi="Arial"/>
        </w:rPr>
      </w:pPr>
    </w:p>
    <w:p w14:paraId="2A020981" w14:textId="2B336FCF" w:rsidR="00F02E5E" w:rsidRPr="00CF4195" w:rsidRDefault="00F02E5E" w:rsidP="00F02E5E">
      <w:pPr>
        <w:rPr>
          <w:rFonts w:ascii="Arial" w:hAnsi="Arial"/>
        </w:rPr>
      </w:pPr>
    </w:p>
    <w:p w14:paraId="6F5518C9" w14:textId="51B4A8AB" w:rsidR="00F02E5E" w:rsidRDefault="00F02E5E" w:rsidP="00F02E5E">
      <w:pPr>
        <w:rPr>
          <w:rFonts w:ascii="Arial" w:hAnsi="Arial"/>
        </w:rPr>
      </w:pPr>
    </w:p>
    <w:p w14:paraId="1AB77FA4" w14:textId="0CA8700D" w:rsidR="002A667C" w:rsidRDefault="002A667C" w:rsidP="00F02E5E">
      <w:pPr>
        <w:rPr>
          <w:rFonts w:ascii="Arial" w:hAnsi="Arial"/>
        </w:rPr>
      </w:pPr>
    </w:p>
    <w:p w14:paraId="34DF626A" w14:textId="77777777" w:rsidR="002A667C" w:rsidRDefault="002A667C" w:rsidP="00F02E5E">
      <w:pPr>
        <w:rPr>
          <w:rFonts w:ascii="Arial" w:hAnsi="Arial"/>
        </w:rPr>
      </w:pPr>
    </w:p>
    <w:p w14:paraId="67415DB4" w14:textId="77777777" w:rsidR="002A667C" w:rsidRPr="00CF4195" w:rsidRDefault="002A667C" w:rsidP="00F02E5E">
      <w:pPr>
        <w:rPr>
          <w:rFonts w:ascii="Arial" w:hAnsi="Arial"/>
        </w:rPr>
      </w:pPr>
    </w:p>
    <w:p w14:paraId="6FAF0175" w14:textId="1FE77C8F" w:rsidR="00831295" w:rsidRPr="00CF4195" w:rsidRDefault="00831295" w:rsidP="00F02E5E">
      <w:pPr>
        <w:rPr>
          <w:rFonts w:ascii="Arial" w:hAnsi="Arial"/>
        </w:rPr>
      </w:pPr>
    </w:p>
    <w:p w14:paraId="3CDA8591" w14:textId="77777777" w:rsidR="00FA04B7" w:rsidRPr="00CF4195" w:rsidRDefault="00FA04B7" w:rsidP="00F02E5E">
      <w:pPr>
        <w:rPr>
          <w:rFonts w:ascii="Arial" w:hAnsi="Arial"/>
        </w:rPr>
      </w:pPr>
    </w:p>
    <w:p w14:paraId="5C26893E" w14:textId="6F941A86" w:rsidR="00054B35" w:rsidRPr="00741FF2" w:rsidRDefault="00741FF2" w:rsidP="00741FF2">
      <w:pPr>
        <w:rPr>
          <w:rFonts w:ascii="Arial" w:hAnsi="Arial"/>
        </w:rPr>
      </w:pPr>
      <w:r>
        <w:rPr>
          <w:rFonts w:ascii="Arial" w:hAnsi="Arial"/>
        </w:rPr>
        <w:t xml:space="preserve">NEXT: </w:t>
      </w:r>
      <w:r w:rsidR="00DC52F1" w:rsidRPr="00741FF2">
        <w:rPr>
          <w:rFonts w:ascii="Arial" w:hAnsi="Arial"/>
        </w:rPr>
        <w:t>Why do some Christians think differently?</w:t>
      </w:r>
      <w:r w:rsidR="004C05DE">
        <w:rPr>
          <w:rFonts w:ascii="Arial" w:hAnsi="Arial"/>
        </w:rPr>
        <w:t xml:space="preserve"> - A Personal Approach</w:t>
      </w:r>
    </w:p>
    <w:p w14:paraId="112D4CCE" w14:textId="14F8785B" w:rsidR="000F1665" w:rsidRPr="00CF4195" w:rsidRDefault="000F1665" w:rsidP="00F02E5E">
      <w:pPr>
        <w:rPr>
          <w:rFonts w:ascii="Arial" w:hAnsi="Arial"/>
        </w:rPr>
      </w:pPr>
    </w:p>
    <w:p w14:paraId="1B2DF821" w14:textId="4D94BEE3" w:rsidR="000F1665" w:rsidRPr="00CF4195" w:rsidRDefault="000F1665" w:rsidP="00F02E5E">
      <w:pPr>
        <w:rPr>
          <w:rFonts w:ascii="Arial" w:hAnsi="Arial"/>
        </w:rPr>
      </w:pPr>
    </w:p>
    <w:p w14:paraId="5E6BED72" w14:textId="4D2CA0D7" w:rsidR="000F1665" w:rsidRPr="00CF4195" w:rsidRDefault="000F1665" w:rsidP="00F02E5E">
      <w:pPr>
        <w:rPr>
          <w:rFonts w:ascii="Arial" w:hAnsi="Arial"/>
        </w:rPr>
      </w:pPr>
    </w:p>
    <w:p w14:paraId="44232ECD" w14:textId="14C73F06" w:rsidR="00F02E5E" w:rsidRPr="00CF4195" w:rsidRDefault="00F02E5E" w:rsidP="00F02E5E">
      <w:pPr>
        <w:rPr>
          <w:rFonts w:ascii="Arial" w:hAnsi="Arial"/>
        </w:rPr>
      </w:pPr>
    </w:p>
    <w:p w14:paraId="09D8DAC8" w14:textId="77777777" w:rsidR="000F1665" w:rsidRPr="00CF4195" w:rsidRDefault="000F1665" w:rsidP="00F02E5E">
      <w:pPr>
        <w:rPr>
          <w:rFonts w:ascii="Arial" w:hAnsi="Arial"/>
        </w:rPr>
      </w:pPr>
    </w:p>
    <w:p w14:paraId="353313BF" w14:textId="03895BBC" w:rsidR="00831295" w:rsidRPr="00EB7891" w:rsidRDefault="00831295" w:rsidP="008E3A0A">
      <w:pPr>
        <w:rPr>
          <w:rFonts w:ascii="Arial" w:hAnsi="Arial"/>
        </w:rPr>
      </w:pPr>
    </w:p>
    <w:p w14:paraId="4790EA80" w14:textId="77777777" w:rsidR="00831295" w:rsidRPr="00EB7891" w:rsidRDefault="00831295" w:rsidP="008E3A0A">
      <w:pPr>
        <w:rPr>
          <w:rFonts w:ascii="Arial" w:hAnsi="Arial"/>
        </w:rPr>
      </w:pPr>
    </w:p>
    <w:p w14:paraId="48AE9744" w14:textId="022E818D" w:rsidR="000F1665" w:rsidRPr="00F02E5E" w:rsidRDefault="000F1665" w:rsidP="00054B35">
      <w:pPr>
        <w:rPr>
          <w:rFonts w:ascii="Arial" w:hAnsi="Arial"/>
        </w:rPr>
      </w:pPr>
    </w:p>
    <w:p w14:paraId="7D9196E8" w14:textId="555739CA" w:rsidR="000F1665" w:rsidRDefault="000F1665" w:rsidP="00054B35">
      <w:pPr>
        <w:rPr>
          <w:rFonts w:ascii="Arial" w:hAnsi="Arial"/>
          <w:bCs/>
          <w:sz w:val="28"/>
          <w:szCs w:val="28"/>
        </w:rPr>
      </w:pPr>
    </w:p>
    <w:p w14:paraId="0E50EFCC" w14:textId="520C30C9" w:rsidR="000F1665" w:rsidRDefault="000F1665" w:rsidP="00054B35">
      <w:pPr>
        <w:rPr>
          <w:rFonts w:ascii="Arial" w:hAnsi="Arial"/>
          <w:bCs/>
          <w:sz w:val="28"/>
          <w:szCs w:val="28"/>
        </w:rPr>
      </w:pPr>
    </w:p>
    <w:p w14:paraId="43333182" w14:textId="77777777" w:rsidR="00831295" w:rsidRPr="00054B35" w:rsidRDefault="00831295" w:rsidP="00054B35">
      <w:pPr>
        <w:rPr>
          <w:rFonts w:ascii="Arial" w:hAnsi="Arial"/>
          <w:bCs/>
          <w:sz w:val="28"/>
          <w:szCs w:val="28"/>
        </w:rPr>
      </w:pPr>
    </w:p>
    <w:p w14:paraId="2DEA0322" w14:textId="77777777" w:rsidR="00F06967" w:rsidRPr="003E3872" w:rsidRDefault="00F06967" w:rsidP="00F06967">
      <w:pPr>
        <w:jc w:val="center"/>
        <w:rPr>
          <w:rFonts w:ascii="Arial" w:hAnsi="Arial"/>
          <w:bCs/>
          <w:sz w:val="28"/>
          <w:szCs w:val="28"/>
        </w:rPr>
      </w:pPr>
      <w:r>
        <w:rPr>
          <w:rFonts w:ascii="Arial" w:hAnsi="Arial"/>
          <w:b/>
          <w:sz w:val="28"/>
          <w:szCs w:val="28"/>
        </w:rPr>
        <w:t>The Bible Speaks</w:t>
      </w:r>
    </w:p>
    <w:p w14:paraId="08760772" w14:textId="77777777" w:rsidR="00452A2E" w:rsidRDefault="00452A2E" w:rsidP="00452A2E">
      <w:pPr>
        <w:jc w:val="center"/>
        <w:rPr>
          <w:rFonts w:ascii="Arial" w:hAnsi="Arial"/>
          <w:sz w:val="28"/>
          <w:szCs w:val="28"/>
        </w:rPr>
      </w:pPr>
      <w:r>
        <w:rPr>
          <w:rFonts w:ascii="Arial" w:hAnsi="Arial"/>
          <w:sz w:val="28"/>
          <w:szCs w:val="28"/>
        </w:rPr>
        <w:t>Gender and Sexuality Part 1</w:t>
      </w:r>
    </w:p>
    <w:p w14:paraId="2F7F593A" w14:textId="438EDE69" w:rsidR="000E1AFA" w:rsidRDefault="000E1AFA" w:rsidP="00867EAB">
      <w:pPr>
        <w:rPr>
          <w:rFonts w:ascii="Arial" w:hAnsi="Arial"/>
        </w:rPr>
      </w:pPr>
    </w:p>
    <w:p w14:paraId="1FFC2482" w14:textId="77777777" w:rsidR="00054B35" w:rsidRPr="000752EA" w:rsidRDefault="00054B35" w:rsidP="00054B35">
      <w:pPr>
        <w:rPr>
          <w:rFonts w:ascii="Arial" w:hAnsi="Arial"/>
        </w:rPr>
      </w:pPr>
      <w:r w:rsidRPr="000752EA">
        <w:rPr>
          <w:rFonts w:ascii="Arial" w:hAnsi="Arial"/>
        </w:rPr>
        <w:t>Discussion:</w:t>
      </w:r>
    </w:p>
    <w:p w14:paraId="61864C7C" w14:textId="5091A7BE" w:rsidR="000C1B48" w:rsidRPr="004C05DE" w:rsidRDefault="004C05DE" w:rsidP="004C05DE">
      <w:pPr>
        <w:pStyle w:val="ListParagraph"/>
        <w:numPr>
          <w:ilvl w:val="0"/>
          <w:numId w:val="23"/>
        </w:numPr>
        <w:rPr>
          <w:rFonts w:ascii="Arial" w:hAnsi="Arial" w:cs="Arial"/>
        </w:rPr>
      </w:pPr>
      <w:r>
        <w:rPr>
          <w:rFonts w:ascii="Arial" w:hAnsi="Arial" w:cs="Arial"/>
          <w:sz w:val="24"/>
          <w:szCs w:val="24"/>
        </w:rPr>
        <w:t>How important do you think it is to differentiate a cause or issue from a person’s struggle? Is this useful?</w:t>
      </w:r>
    </w:p>
    <w:p w14:paraId="7EDD12C4" w14:textId="1AF62816" w:rsidR="004C05DE" w:rsidRPr="004C05DE" w:rsidRDefault="004C05DE" w:rsidP="004C05DE">
      <w:pPr>
        <w:pStyle w:val="ListParagraph"/>
        <w:numPr>
          <w:ilvl w:val="0"/>
          <w:numId w:val="23"/>
        </w:numPr>
        <w:rPr>
          <w:rFonts w:ascii="Arial" w:hAnsi="Arial" w:cs="Arial"/>
        </w:rPr>
      </w:pPr>
      <w:r>
        <w:rPr>
          <w:rFonts w:ascii="Arial" w:hAnsi="Arial" w:cs="Arial"/>
          <w:sz w:val="24"/>
          <w:szCs w:val="24"/>
        </w:rPr>
        <w:t>Do you agree with Tim Keller that our 21</w:t>
      </w:r>
      <w:r w:rsidRPr="004C05DE">
        <w:rPr>
          <w:rFonts w:ascii="Arial" w:hAnsi="Arial" w:cs="Arial"/>
          <w:sz w:val="24"/>
          <w:szCs w:val="24"/>
          <w:vertAlign w:val="superscript"/>
        </w:rPr>
        <w:t>st</w:t>
      </w:r>
      <w:r>
        <w:rPr>
          <w:rFonts w:ascii="Arial" w:hAnsi="Arial" w:cs="Arial"/>
          <w:sz w:val="24"/>
          <w:szCs w:val="24"/>
        </w:rPr>
        <w:t xml:space="preserve"> century American culture places too much emphasis on sexuality as the key to happiness? Why or why not?</w:t>
      </w:r>
    </w:p>
    <w:p w14:paraId="706CA2AA" w14:textId="7C314CC0" w:rsidR="004C05DE" w:rsidRPr="004C05DE" w:rsidRDefault="004C05DE" w:rsidP="004C05DE">
      <w:pPr>
        <w:pStyle w:val="ListParagraph"/>
        <w:numPr>
          <w:ilvl w:val="0"/>
          <w:numId w:val="23"/>
        </w:numPr>
        <w:rPr>
          <w:rFonts w:ascii="Arial" w:hAnsi="Arial" w:cs="Arial"/>
        </w:rPr>
      </w:pPr>
      <w:r>
        <w:rPr>
          <w:rFonts w:ascii="Arial" w:hAnsi="Arial" w:cs="Arial"/>
          <w:sz w:val="24"/>
          <w:szCs w:val="24"/>
        </w:rPr>
        <w:t>Is it clarifying to break down the word “gay” into variations of human experience – attraction, practice, and identity? What is helpful about it?</w:t>
      </w:r>
    </w:p>
    <w:p w14:paraId="0A5A4DF3" w14:textId="6D8C5BE8" w:rsidR="004C05DE" w:rsidRDefault="004C05DE" w:rsidP="004C05DE">
      <w:pPr>
        <w:pStyle w:val="ListParagraph"/>
        <w:numPr>
          <w:ilvl w:val="0"/>
          <w:numId w:val="23"/>
        </w:numPr>
        <w:rPr>
          <w:rFonts w:ascii="Arial" w:hAnsi="Arial" w:cs="Arial"/>
        </w:rPr>
      </w:pPr>
      <w:r>
        <w:rPr>
          <w:rFonts w:ascii="Arial" w:hAnsi="Arial" w:cs="Arial"/>
          <w:sz w:val="24"/>
          <w:szCs w:val="24"/>
        </w:rPr>
        <w:t>The theme of the entire Bible addresses “self vs. God” and sexuality is one aspect of this battle. Is it helpful to consider the various issues of sexuality in the context of the variety of sins in human behavior rather than isolating one behavior? How does this expand your views?</w:t>
      </w:r>
    </w:p>
    <w:p w14:paraId="6AF21F14" w14:textId="4D120164" w:rsidR="005D0299" w:rsidRDefault="005D0299" w:rsidP="005D0299">
      <w:pPr>
        <w:jc w:val="center"/>
      </w:pPr>
    </w:p>
    <w:p w14:paraId="3F5C48B0" w14:textId="7B6B5AF7" w:rsidR="003B7923" w:rsidRPr="000752EA" w:rsidRDefault="0014387F" w:rsidP="0014387F">
      <w:pPr>
        <w:rPr>
          <w:rFonts w:ascii="Arial" w:hAnsi="Arial" w:cs="Arial"/>
          <w:i/>
          <w:iCs/>
        </w:rPr>
      </w:pPr>
      <w:r w:rsidRPr="000752EA">
        <w:rPr>
          <w:rFonts w:ascii="Arial" w:hAnsi="Arial" w:cs="Arial"/>
          <w:i/>
          <w:iCs/>
        </w:rPr>
        <w:t>Recommended Reading:</w:t>
      </w:r>
    </w:p>
    <w:p w14:paraId="11A2E720" w14:textId="31896322" w:rsidR="0014387F" w:rsidRPr="000752EA" w:rsidRDefault="0014387F" w:rsidP="0014387F">
      <w:pPr>
        <w:rPr>
          <w:rFonts w:ascii="Arial" w:hAnsi="Arial" w:cs="Arial"/>
          <w:i/>
          <w:iCs/>
        </w:rPr>
      </w:pPr>
    </w:p>
    <w:p w14:paraId="7EACE524" w14:textId="7B1DCF78" w:rsidR="0014387F" w:rsidRPr="000752EA" w:rsidRDefault="00741FF2" w:rsidP="0014387F">
      <w:pPr>
        <w:rPr>
          <w:rFonts w:ascii="Arial" w:hAnsi="Arial" w:cs="Arial"/>
        </w:rPr>
      </w:pPr>
      <w:r>
        <w:rPr>
          <w:rFonts w:ascii="Arial" w:hAnsi="Arial" w:cs="Arial"/>
          <w:i/>
          <w:iCs/>
        </w:rPr>
        <w:t>Homosexuality and the Christian,</w:t>
      </w:r>
      <w:r w:rsidR="0014387F" w:rsidRPr="000752EA">
        <w:rPr>
          <w:rFonts w:ascii="Arial" w:hAnsi="Arial" w:cs="Arial"/>
        </w:rPr>
        <w:t xml:space="preserve"> </w:t>
      </w:r>
      <w:r>
        <w:rPr>
          <w:rFonts w:ascii="Arial" w:hAnsi="Arial" w:cs="Arial"/>
        </w:rPr>
        <w:t>Mark Yarhouse, PsyD</w:t>
      </w:r>
      <w:r w:rsidR="0014387F" w:rsidRPr="000752EA">
        <w:rPr>
          <w:rFonts w:ascii="Arial" w:hAnsi="Arial" w:cs="Arial"/>
        </w:rPr>
        <w:t xml:space="preserve">; </w:t>
      </w:r>
      <w:r>
        <w:rPr>
          <w:rFonts w:ascii="Arial" w:hAnsi="Arial" w:cs="Arial"/>
        </w:rPr>
        <w:t xml:space="preserve">Yarhouse addresses the clinical data surrounding same sex attraction. He has a Biblical world view, but the book comes from his background as a practicing psychologist. The ideas </w:t>
      </w:r>
      <w:r w:rsidR="004F45B4">
        <w:rPr>
          <w:rFonts w:ascii="Arial" w:hAnsi="Arial" w:cs="Arial"/>
        </w:rPr>
        <w:t xml:space="preserve">and framework </w:t>
      </w:r>
      <w:r>
        <w:rPr>
          <w:rFonts w:ascii="Arial" w:hAnsi="Arial" w:cs="Arial"/>
        </w:rPr>
        <w:t>are very helpful.</w:t>
      </w:r>
    </w:p>
    <w:p w14:paraId="3BBFF866" w14:textId="4EA92D42" w:rsidR="0014387F" w:rsidRPr="000752EA" w:rsidRDefault="0014387F" w:rsidP="0014387F">
      <w:pPr>
        <w:rPr>
          <w:rFonts w:ascii="Arial" w:hAnsi="Arial" w:cs="Arial"/>
        </w:rPr>
      </w:pPr>
    </w:p>
    <w:p w14:paraId="7932ECD9" w14:textId="1DC01428" w:rsidR="0014387F" w:rsidRPr="00741FF2" w:rsidRDefault="00741FF2" w:rsidP="00741FF2">
      <w:pPr>
        <w:pStyle w:val="Heading2"/>
        <w:shd w:val="clear" w:color="auto" w:fill="FFFFFF"/>
        <w:rPr>
          <w:b w:val="0"/>
          <w:bCs w:val="0"/>
          <w:color w:val="000000" w:themeColor="text1"/>
          <w:sz w:val="24"/>
        </w:rPr>
      </w:pPr>
      <w:hyperlink r:id="rId7" w:history="1">
        <w:r w:rsidRPr="00741FF2">
          <w:rPr>
            <w:rStyle w:val="a-size-medium"/>
            <w:b w:val="0"/>
            <w:bCs w:val="0"/>
            <w:i/>
            <w:iCs/>
            <w:color w:val="000000" w:themeColor="text1"/>
            <w:sz w:val="24"/>
          </w:rPr>
          <w:t>The Secret Thoughts of an Unlikely Convert: An English Professor's Journey into Christian Faith</w:t>
        </w:r>
      </w:hyperlink>
      <w:r>
        <w:rPr>
          <w:b w:val="0"/>
          <w:bCs w:val="0"/>
          <w:i/>
          <w:iCs/>
          <w:color w:val="000000" w:themeColor="text1"/>
          <w:sz w:val="24"/>
        </w:rPr>
        <w:t xml:space="preserve">, </w:t>
      </w:r>
      <w:r>
        <w:rPr>
          <w:b w:val="0"/>
          <w:bCs w:val="0"/>
          <w:color w:val="000000" w:themeColor="text1"/>
          <w:sz w:val="24"/>
        </w:rPr>
        <w:t xml:space="preserve"> Rosaria Butterfield; Professor Butterfield is one story of a movement from a Gay identity to a Christian identity. While hers is not the only story, there are </w:t>
      </w:r>
      <w:proofErr w:type="gramStart"/>
      <w:r>
        <w:rPr>
          <w:b w:val="0"/>
          <w:bCs w:val="0"/>
          <w:color w:val="000000" w:themeColor="text1"/>
          <w:sz w:val="24"/>
        </w:rPr>
        <w:t>a number of</w:t>
      </w:r>
      <w:proofErr w:type="gramEnd"/>
      <w:r>
        <w:rPr>
          <w:b w:val="0"/>
          <w:bCs w:val="0"/>
          <w:color w:val="000000" w:themeColor="text1"/>
          <w:sz w:val="24"/>
        </w:rPr>
        <w:t xml:space="preserve"> convicting comments and helpful insights in her story.</w:t>
      </w:r>
    </w:p>
    <w:p w14:paraId="0DEF31AA" w14:textId="77777777" w:rsidR="0014387F" w:rsidRPr="0014387F" w:rsidRDefault="0014387F" w:rsidP="0014387F">
      <w:pPr>
        <w:rPr>
          <w:rFonts w:ascii="Arial" w:hAnsi="Arial" w:cs="Arial"/>
          <w:sz w:val="22"/>
          <w:szCs w:val="22"/>
        </w:rPr>
      </w:pPr>
    </w:p>
    <w:sectPr w:rsidR="0014387F" w:rsidRPr="0014387F" w:rsidSect="006B568B">
      <w:footerReference w:type="default" r:id="rId8"/>
      <w:pgSz w:w="15840" w:h="12240" w:orient="landscape" w:code="1"/>
      <w:pgMar w:top="1008" w:right="1008" w:bottom="1008" w:left="108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D186" w14:textId="77777777" w:rsidR="00A15408" w:rsidRDefault="00A15408">
      <w:r>
        <w:separator/>
      </w:r>
    </w:p>
  </w:endnote>
  <w:endnote w:type="continuationSeparator" w:id="0">
    <w:p w14:paraId="274299A7" w14:textId="77777777" w:rsidR="00A15408" w:rsidRDefault="00A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altName w:val="Copperplate Gothic Light"/>
    <w:panose1 w:val="020E0507020206020404"/>
    <w:charset w:val="4D"/>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1260" w14:textId="7C623698" w:rsidR="00C125FF" w:rsidRPr="00AE1121" w:rsidRDefault="00AE1121" w:rsidP="009A7B62">
    <w:pPr>
      <w:pStyle w:val="Footer"/>
      <w:rPr>
        <w:rFonts w:ascii="Arial" w:hAnsi="Arial"/>
      </w:rPr>
    </w:pPr>
    <w:r>
      <w:t xml:space="preserve">  </w:t>
    </w:r>
    <w:r w:rsidRPr="00CF6516">
      <w:rPr>
        <w:rFonts w:ascii="Arial" w:hAnsi="Arial"/>
      </w:rPr>
      <w:t xml:space="preserve">Email: </w:t>
    </w:r>
    <w:proofErr w:type="spellStart"/>
    <w:r w:rsidRPr="00C51231">
      <w:rPr>
        <w:rFonts w:ascii="Arial" w:hAnsi="Arial"/>
      </w:rPr>
      <w:t>tfeix@crossings</w:t>
    </w:r>
    <w:r w:rsidR="00706191">
      <w:rPr>
        <w:rFonts w:ascii="Arial" w:hAnsi="Arial"/>
      </w:rPr>
      <w:t>.church</w:t>
    </w:r>
    <w:proofErr w:type="spellEnd"/>
    <w:r>
      <w:rPr>
        <w:rFonts w:ascii="Arial" w:hAnsi="Arial"/>
      </w:rPr>
      <w:t xml:space="preserve">   </w:t>
    </w:r>
    <w:r w:rsidR="009A7B62">
      <w:rPr>
        <w:rFonts w:ascii="Arial" w:hAnsi="Arial"/>
      </w:rPr>
      <w:t xml:space="preserve">         </w:t>
    </w:r>
    <w:r w:rsidR="003110DC">
      <w:rPr>
        <w:rFonts w:ascii="Arial" w:hAnsi="Arial"/>
      </w:rPr>
      <w:tab/>
      <w:t xml:space="preserve">                                                 </w:t>
    </w:r>
    <w:r w:rsidR="003110DC">
      <w:rPr>
        <w:rFonts w:ascii="Arial" w:hAnsi="Arial"/>
      </w:rPr>
      <w:tab/>
    </w:r>
    <w:r w:rsidR="009A7B62">
      <w:rPr>
        <w:rFonts w:ascii="Arial" w:hAnsi="Arial"/>
      </w:rPr>
      <w:t xml:space="preserve">Text Questions to </w:t>
    </w:r>
    <w:r w:rsidR="009A7B62" w:rsidRPr="009A7B62">
      <w:rPr>
        <w:rFonts w:ascii="Arial" w:hAnsi="Arial"/>
      </w:rPr>
      <w:t>405-633-0275</w:t>
    </w:r>
    <w:r w:rsidR="003110DC">
      <w:rPr>
        <w:rFonts w:ascii="Arial" w:hAnsi="Arial"/>
      </w:rPr>
      <w:tab/>
    </w:r>
    <w:r>
      <w:rPr>
        <w:rFonts w:ascii="Arial" w:hAnsi="Arial"/>
      </w:rPr>
      <w:t xml:space="preserve">Terry </w:t>
    </w:r>
    <w:proofErr w:type="spellStart"/>
    <w:r>
      <w:rPr>
        <w:rFonts w:ascii="Arial" w:hAnsi="Arial"/>
      </w:rPr>
      <w:t>Feix</w:t>
    </w:r>
    <w:proofErr w:type="spellEnd"/>
    <w:r>
      <w:rPr>
        <w:rFonts w:ascii="Arial" w:hAnsi="Arial"/>
      </w:rPr>
      <w:t xml:space="preserve"> (20</w:t>
    </w:r>
    <w:r w:rsidR="00DE2F47">
      <w:rPr>
        <w:rFonts w:ascii="Arial" w:hAnsi="Arial"/>
      </w:rPr>
      <w:t>2</w:t>
    </w:r>
    <w:r w:rsidR="003110DC">
      <w:rPr>
        <w:rFonts w:ascii="Arial" w:hAnsi="Arial"/>
      </w:rPr>
      <w:t>1</w:t>
    </w:r>
    <w:r w:rsidRPr="005D47E0">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3005" w14:textId="77777777" w:rsidR="00A15408" w:rsidRDefault="00A15408">
      <w:r>
        <w:separator/>
      </w:r>
    </w:p>
  </w:footnote>
  <w:footnote w:type="continuationSeparator" w:id="0">
    <w:p w14:paraId="2DCE4E42" w14:textId="77777777" w:rsidR="00A15408" w:rsidRDefault="00A1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50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D85412"/>
    <w:multiLevelType w:val="hybridMultilevel"/>
    <w:tmpl w:val="AB8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C95"/>
    <w:multiLevelType w:val="hybridMultilevel"/>
    <w:tmpl w:val="0194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99A"/>
    <w:multiLevelType w:val="singleLevel"/>
    <w:tmpl w:val="2D1042AE"/>
    <w:lvl w:ilvl="0">
      <w:start w:val="1"/>
      <w:numFmt w:val="lowerLetter"/>
      <w:lvlText w:val="%1."/>
      <w:lvlJc w:val="left"/>
      <w:pPr>
        <w:tabs>
          <w:tab w:val="num" w:pos="720"/>
        </w:tabs>
        <w:ind w:left="720" w:hanging="360"/>
      </w:pPr>
      <w:rPr>
        <w:rFonts w:hint="default"/>
      </w:rPr>
    </w:lvl>
  </w:abstractNum>
  <w:abstractNum w:abstractNumId="5" w15:restartNumberingAfterBreak="0">
    <w:nsid w:val="204946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E3428F"/>
    <w:multiLevelType w:val="multilevel"/>
    <w:tmpl w:val="CC544DEE"/>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E62016"/>
    <w:multiLevelType w:val="hybridMultilevel"/>
    <w:tmpl w:val="D04EFA0C"/>
    <w:lvl w:ilvl="0" w:tplc="A9521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3F0927"/>
    <w:multiLevelType w:val="hybridMultilevel"/>
    <w:tmpl w:val="132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1C0"/>
    <w:multiLevelType w:val="singleLevel"/>
    <w:tmpl w:val="822678AA"/>
    <w:lvl w:ilvl="0">
      <w:start w:val="1"/>
      <w:numFmt w:val="lowerLetter"/>
      <w:lvlText w:val="%1."/>
      <w:lvlJc w:val="left"/>
      <w:pPr>
        <w:tabs>
          <w:tab w:val="num" w:pos="720"/>
        </w:tabs>
        <w:ind w:left="720" w:hanging="360"/>
      </w:pPr>
      <w:rPr>
        <w:rFonts w:hint="default"/>
      </w:rPr>
    </w:lvl>
  </w:abstractNum>
  <w:abstractNum w:abstractNumId="10" w15:restartNumberingAfterBreak="0">
    <w:nsid w:val="2EE23D3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5B768FF"/>
    <w:multiLevelType w:val="hybridMultilevel"/>
    <w:tmpl w:val="D41E0EFE"/>
    <w:lvl w:ilvl="0" w:tplc="CFB85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916A6"/>
    <w:multiLevelType w:val="hybridMultilevel"/>
    <w:tmpl w:val="4EE65E26"/>
    <w:lvl w:ilvl="0" w:tplc="38D80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168C"/>
    <w:multiLevelType w:val="singleLevel"/>
    <w:tmpl w:val="6BB6C076"/>
    <w:lvl w:ilvl="0">
      <w:start w:val="1"/>
      <w:numFmt w:val="lowerLetter"/>
      <w:lvlText w:val="%1."/>
      <w:lvlJc w:val="left"/>
      <w:pPr>
        <w:tabs>
          <w:tab w:val="num" w:pos="1080"/>
        </w:tabs>
        <w:ind w:left="1080" w:hanging="360"/>
      </w:pPr>
      <w:rPr>
        <w:rFonts w:hint="default"/>
      </w:rPr>
    </w:lvl>
  </w:abstractNum>
  <w:abstractNum w:abstractNumId="14" w15:restartNumberingAfterBreak="0">
    <w:nsid w:val="41D55937"/>
    <w:multiLevelType w:val="singleLevel"/>
    <w:tmpl w:val="A2504AC4"/>
    <w:lvl w:ilvl="0">
      <w:start w:val="1"/>
      <w:numFmt w:val="lowerLetter"/>
      <w:lvlText w:val="%1."/>
      <w:lvlJc w:val="left"/>
      <w:pPr>
        <w:tabs>
          <w:tab w:val="num" w:pos="720"/>
        </w:tabs>
        <w:ind w:left="720" w:hanging="360"/>
      </w:pPr>
      <w:rPr>
        <w:rFonts w:hint="default"/>
      </w:rPr>
    </w:lvl>
  </w:abstractNum>
  <w:abstractNum w:abstractNumId="15"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176C1"/>
    <w:multiLevelType w:val="hybridMultilevel"/>
    <w:tmpl w:val="88582FD4"/>
    <w:lvl w:ilvl="0" w:tplc="13A63DE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41AC6"/>
    <w:multiLevelType w:val="hybridMultilevel"/>
    <w:tmpl w:val="A1C8E90A"/>
    <w:lvl w:ilvl="0" w:tplc="42E6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66D8C"/>
    <w:multiLevelType w:val="singleLevel"/>
    <w:tmpl w:val="B0AE9CE2"/>
    <w:lvl w:ilvl="0">
      <w:start w:val="1"/>
      <w:numFmt w:val="lowerLetter"/>
      <w:lvlText w:val="%1."/>
      <w:lvlJc w:val="left"/>
      <w:pPr>
        <w:tabs>
          <w:tab w:val="num" w:pos="720"/>
        </w:tabs>
        <w:ind w:left="720" w:hanging="360"/>
      </w:pPr>
      <w:rPr>
        <w:rFonts w:hint="default"/>
      </w:rPr>
    </w:lvl>
  </w:abstractNum>
  <w:abstractNum w:abstractNumId="19" w15:restartNumberingAfterBreak="0">
    <w:nsid w:val="690F246B"/>
    <w:multiLevelType w:val="hybridMultilevel"/>
    <w:tmpl w:val="6BF4039A"/>
    <w:lvl w:ilvl="0" w:tplc="7C5A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6315C"/>
    <w:multiLevelType w:val="hybridMultilevel"/>
    <w:tmpl w:val="B1EC3DE8"/>
    <w:lvl w:ilvl="0" w:tplc="CD14F8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30F02"/>
    <w:multiLevelType w:val="hybridMultilevel"/>
    <w:tmpl w:val="8A6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C620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5422E36"/>
    <w:multiLevelType w:val="hybridMultilevel"/>
    <w:tmpl w:val="251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94372"/>
    <w:multiLevelType w:val="hybridMultilevel"/>
    <w:tmpl w:val="56D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935D2"/>
    <w:multiLevelType w:val="hybridMultilevel"/>
    <w:tmpl w:val="A8A68CD8"/>
    <w:lvl w:ilvl="0" w:tplc="7C5A07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4"/>
  </w:num>
  <w:num w:numId="6">
    <w:abstractNumId w:val="9"/>
  </w:num>
  <w:num w:numId="7">
    <w:abstractNumId w:val="13"/>
  </w:num>
  <w:num w:numId="8">
    <w:abstractNumId w:val="5"/>
  </w:num>
  <w:num w:numId="9">
    <w:abstractNumId w:val="14"/>
  </w:num>
  <w:num w:numId="10">
    <w:abstractNumId w:val="18"/>
  </w:num>
  <w:num w:numId="11">
    <w:abstractNumId w:val="2"/>
  </w:num>
  <w:num w:numId="12">
    <w:abstractNumId w:val="3"/>
  </w:num>
  <w:num w:numId="13">
    <w:abstractNumId w:val="20"/>
  </w:num>
  <w:num w:numId="14">
    <w:abstractNumId w:val="21"/>
  </w:num>
  <w:num w:numId="15">
    <w:abstractNumId w:val="23"/>
  </w:num>
  <w:num w:numId="16">
    <w:abstractNumId w:val="0"/>
  </w:num>
  <w:num w:numId="17">
    <w:abstractNumId w:val="19"/>
  </w:num>
  <w:num w:numId="18">
    <w:abstractNumId w:val="25"/>
  </w:num>
  <w:num w:numId="19">
    <w:abstractNumId w:val="16"/>
  </w:num>
  <w:num w:numId="20">
    <w:abstractNumId w:val="11"/>
  </w:num>
  <w:num w:numId="21">
    <w:abstractNumId w:val="8"/>
  </w:num>
  <w:num w:numId="22">
    <w:abstractNumId w:val="17"/>
  </w:num>
  <w:num w:numId="23">
    <w:abstractNumId w:val="15"/>
  </w:num>
  <w:num w:numId="24">
    <w:abstractNumId w:val="12"/>
  </w:num>
  <w:num w:numId="25">
    <w:abstractNumId w:val="22"/>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00309F"/>
    <w:rsid w:val="000106A6"/>
    <w:rsid w:val="00013B9B"/>
    <w:rsid w:val="00027F29"/>
    <w:rsid w:val="00042668"/>
    <w:rsid w:val="00045FB7"/>
    <w:rsid w:val="000462BC"/>
    <w:rsid w:val="0005030E"/>
    <w:rsid w:val="000516E2"/>
    <w:rsid w:val="00053BD2"/>
    <w:rsid w:val="000547A2"/>
    <w:rsid w:val="00054B35"/>
    <w:rsid w:val="00060175"/>
    <w:rsid w:val="000752EA"/>
    <w:rsid w:val="0007662A"/>
    <w:rsid w:val="00080884"/>
    <w:rsid w:val="000A12AA"/>
    <w:rsid w:val="000A314D"/>
    <w:rsid w:val="000A4E1A"/>
    <w:rsid w:val="000A7E64"/>
    <w:rsid w:val="000B353D"/>
    <w:rsid w:val="000C1B48"/>
    <w:rsid w:val="000D1E8B"/>
    <w:rsid w:val="000E1AFA"/>
    <w:rsid w:val="000E6E49"/>
    <w:rsid w:val="000F0C87"/>
    <w:rsid w:val="000F1665"/>
    <w:rsid w:val="000F26B1"/>
    <w:rsid w:val="0010023F"/>
    <w:rsid w:val="00104279"/>
    <w:rsid w:val="0010635E"/>
    <w:rsid w:val="001124EF"/>
    <w:rsid w:val="00112CB3"/>
    <w:rsid w:val="00121AF8"/>
    <w:rsid w:val="00122F41"/>
    <w:rsid w:val="00127EA8"/>
    <w:rsid w:val="001414A0"/>
    <w:rsid w:val="0014387F"/>
    <w:rsid w:val="001458CF"/>
    <w:rsid w:val="0014607D"/>
    <w:rsid w:val="00152FF5"/>
    <w:rsid w:val="00153C9D"/>
    <w:rsid w:val="001559C8"/>
    <w:rsid w:val="00160CB0"/>
    <w:rsid w:val="001616DA"/>
    <w:rsid w:val="00163C44"/>
    <w:rsid w:val="001656C2"/>
    <w:rsid w:val="00166F31"/>
    <w:rsid w:val="001761D4"/>
    <w:rsid w:val="0018248C"/>
    <w:rsid w:val="00187B0A"/>
    <w:rsid w:val="00191306"/>
    <w:rsid w:val="00191351"/>
    <w:rsid w:val="00191718"/>
    <w:rsid w:val="0019250F"/>
    <w:rsid w:val="001A2971"/>
    <w:rsid w:val="001B3B86"/>
    <w:rsid w:val="001D169B"/>
    <w:rsid w:val="001E20DE"/>
    <w:rsid w:val="001F2F63"/>
    <w:rsid w:val="001F3854"/>
    <w:rsid w:val="001F561B"/>
    <w:rsid w:val="0020397C"/>
    <w:rsid w:val="002041DD"/>
    <w:rsid w:val="0021617C"/>
    <w:rsid w:val="00216BD0"/>
    <w:rsid w:val="00220040"/>
    <w:rsid w:val="002203A4"/>
    <w:rsid w:val="002226F0"/>
    <w:rsid w:val="00224A87"/>
    <w:rsid w:val="0023063F"/>
    <w:rsid w:val="00230B4B"/>
    <w:rsid w:val="00231D51"/>
    <w:rsid w:val="002341DD"/>
    <w:rsid w:val="002450F8"/>
    <w:rsid w:val="002458A5"/>
    <w:rsid w:val="002507F9"/>
    <w:rsid w:val="00252DAF"/>
    <w:rsid w:val="002627CE"/>
    <w:rsid w:val="002657EE"/>
    <w:rsid w:val="00267079"/>
    <w:rsid w:val="002676F6"/>
    <w:rsid w:val="00270A1A"/>
    <w:rsid w:val="002821B1"/>
    <w:rsid w:val="00290956"/>
    <w:rsid w:val="002A089F"/>
    <w:rsid w:val="002A2E5B"/>
    <w:rsid w:val="002A667C"/>
    <w:rsid w:val="002C24B1"/>
    <w:rsid w:val="002C3FC4"/>
    <w:rsid w:val="002C46FE"/>
    <w:rsid w:val="002C519F"/>
    <w:rsid w:val="002D1E0A"/>
    <w:rsid w:val="002D3A71"/>
    <w:rsid w:val="002D3B16"/>
    <w:rsid w:val="002E1A99"/>
    <w:rsid w:val="002E27E3"/>
    <w:rsid w:val="002E6F1D"/>
    <w:rsid w:val="002F6F75"/>
    <w:rsid w:val="0030000E"/>
    <w:rsid w:val="003070FF"/>
    <w:rsid w:val="003110DC"/>
    <w:rsid w:val="0031290B"/>
    <w:rsid w:val="003140E9"/>
    <w:rsid w:val="00317BEF"/>
    <w:rsid w:val="003214A1"/>
    <w:rsid w:val="0032212F"/>
    <w:rsid w:val="003403C8"/>
    <w:rsid w:val="003419CA"/>
    <w:rsid w:val="00344F81"/>
    <w:rsid w:val="00345122"/>
    <w:rsid w:val="003453CC"/>
    <w:rsid w:val="003625B5"/>
    <w:rsid w:val="00375DE2"/>
    <w:rsid w:val="00380845"/>
    <w:rsid w:val="00383913"/>
    <w:rsid w:val="00385BAD"/>
    <w:rsid w:val="00397041"/>
    <w:rsid w:val="0039741B"/>
    <w:rsid w:val="003A3B40"/>
    <w:rsid w:val="003A4607"/>
    <w:rsid w:val="003A4D24"/>
    <w:rsid w:val="003A6944"/>
    <w:rsid w:val="003B14EE"/>
    <w:rsid w:val="003B328E"/>
    <w:rsid w:val="003B7923"/>
    <w:rsid w:val="003C70C5"/>
    <w:rsid w:val="003E017B"/>
    <w:rsid w:val="003E3872"/>
    <w:rsid w:val="003F560F"/>
    <w:rsid w:val="00402C37"/>
    <w:rsid w:val="00404D06"/>
    <w:rsid w:val="00412DE2"/>
    <w:rsid w:val="004131C9"/>
    <w:rsid w:val="004311BF"/>
    <w:rsid w:val="00441574"/>
    <w:rsid w:val="00443861"/>
    <w:rsid w:val="004502DA"/>
    <w:rsid w:val="004526E8"/>
    <w:rsid w:val="00452A2E"/>
    <w:rsid w:val="00467A95"/>
    <w:rsid w:val="0047240F"/>
    <w:rsid w:val="004818A5"/>
    <w:rsid w:val="004852AC"/>
    <w:rsid w:val="00491D73"/>
    <w:rsid w:val="0049210F"/>
    <w:rsid w:val="004930B2"/>
    <w:rsid w:val="00496849"/>
    <w:rsid w:val="004A4AF3"/>
    <w:rsid w:val="004B01A4"/>
    <w:rsid w:val="004B5A88"/>
    <w:rsid w:val="004C05DE"/>
    <w:rsid w:val="004D36F8"/>
    <w:rsid w:val="004D649E"/>
    <w:rsid w:val="004E0828"/>
    <w:rsid w:val="004E5D19"/>
    <w:rsid w:val="004E7B6D"/>
    <w:rsid w:val="004F45B4"/>
    <w:rsid w:val="00500BBA"/>
    <w:rsid w:val="0050353E"/>
    <w:rsid w:val="00520944"/>
    <w:rsid w:val="00527695"/>
    <w:rsid w:val="005301B5"/>
    <w:rsid w:val="00531136"/>
    <w:rsid w:val="005375AC"/>
    <w:rsid w:val="005678B6"/>
    <w:rsid w:val="00572944"/>
    <w:rsid w:val="00572BEF"/>
    <w:rsid w:val="00573237"/>
    <w:rsid w:val="00576969"/>
    <w:rsid w:val="005832A0"/>
    <w:rsid w:val="00585C9C"/>
    <w:rsid w:val="005900FD"/>
    <w:rsid w:val="005929F1"/>
    <w:rsid w:val="00593BA4"/>
    <w:rsid w:val="005A0412"/>
    <w:rsid w:val="005A1FD7"/>
    <w:rsid w:val="005A6F6A"/>
    <w:rsid w:val="005A74A7"/>
    <w:rsid w:val="005B36F1"/>
    <w:rsid w:val="005B3905"/>
    <w:rsid w:val="005C348F"/>
    <w:rsid w:val="005C5EAC"/>
    <w:rsid w:val="005D0299"/>
    <w:rsid w:val="005D5E7F"/>
    <w:rsid w:val="005E08D7"/>
    <w:rsid w:val="005E1AAE"/>
    <w:rsid w:val="005E7638"/>
    <w:rsid w:val="005F4FC7"/>
    <w:rsid w:val="005F58F3"/>
    <w:rsid w:val="00620278"/>
    <w:rsid w:val="00631B0E"/>
    <w:rsid w:val="00643FA6"/>
    <w:rsid w:val="00647359"/>
    <w:rsid w:val="00650E2E"/>
    <w:rsid w:val="0065779D"/>
    <w:rsid w:val="00671CD3"/>
    <w:rsid w:val="00673C11"/>
    <w:rsid w:val="00676259"/>
    <w:rsid w:val="00686140"/>
    <w:rsid w:val="0069471D"/>
    <w:rsid w:val="006A47F6"/>
    <w:rsid w:val="006B1E9E"/>
    <w:rsid w:val="006B47B2"/>
    <w:rsid w:val="006B568B"/>
    <w:rsid w:val="006C1B52"/>
    <w:rsid w:val="006C6A57"/>
    <w:rsid w:val="006D6FE5"/>
    <w:rsid w:val="006E216E"/>
    <w:rsid w:val="006E3BE5"/>
    <w:rsid w:val="006E505D"/>
    <w:rsid w:val="006E524C"/>
    <w:rsid w:val="00706191"/>
    <w:rsid w:val="007079D9"/>
    <w:rsid w:val="007168F6"/>
    <w:rsid w:val="00722F5E"/>
    <w:rsid w:val="00723056"/>
    <w:rsid w:val="00725633"/>
    <w:rsid w:val="00731F2C"/>
    <w:rsid w:val="007334AB"/>
    <w:rsid w:val="00734EA8"/>
    <w:rsid w:val="00735C2F"/>
    <w:rsid w:val="007365F9"/>
    <w:rsid w:val="00741FF2"/>
    <w:rsid w:val="00745293"/>
    <w:rsid w:val="007458EC"/>
    <w:rsid w:val="0075165C"/>
    <w:rsid w:val="00752A07"/>
    <w:rsid w:val="00756749"/>
    <w:rsid w:val="007640E9"/>
    <w:rsid w:val="00770424"/>
    <w:rsid w:val="00771B06"/>
    <w:rsid w:val="0077367D"/>
    <w:rsid w:val="0077396B"/>
    <w:rsid w:val="00773C67"/>
    <w:rsid w:val="00781148"/>
    <w:rsid w:val="00782AE5"/>
    <w:rsid w:val="00782C5E"/>
    <w:rsid w:val="0078465E"/>
    <w:rsid w:val="007A3AF4"/>
    <w:rsid w:val="007A5411"/>
    <w:rsid w:val="007A7351"/>
    <w:rsid w:val="007B5332"/>
    <w:rsid w:val="007B7766"/>
    <w:rsid w:val="007C19EB"/>
    <w:rsid w:val="007C5F71"/>
    <w:rsid w:val="007D06B4"/>
    <w:rsid w:val="007D1D77"/>
    <w:rsid w:val="007D3482"/>
    <w:rsid w:val="007D5CB4"/>
    <w:rsid w:val="007D7A3F"/>
    <w:rsid w:val="007F553F"/>
    <w:rsid w:val="008013E8"/>
    <w:rsid w:val="0080218F"/>
    <w:rsid w:val="00807878"/>
    <w:rsid w:val="00827F3A"/>
    <w:rsid w:val="00831295"/>
    <w:rsid w:val="008418EB"/>
    <w:rsid w:val="00845CE1"/>
    <w:rsid w:val="008649F3"/>
    <w:rsid w:val="00867EAB"/>
    <w:rsid w:val="008726DA"/>
    <w:rsid w:val="00876CAF"/>
    <w:rsid w:val="00881C60"/>
    <w:rsid w:val="00882BA8"/>
    <w:rsid w:val="008A0392"/>
    <w:rsid w:val="008A6141"/>
    <w:rsid w:val="008B51B3"/>
    <w:rsid w:val="008B664E"/>
    <w:rsid w:val="008C156F"/>
    <w:rsid w:val="008C75A5"/>
    <w:rsid w:val="008D2F7D"/>
    <w:rsid w:val="008E0187"/>
    <w:rsid w:val="008E1942"/>
    <w:rsid w:val="008E3A0A"/>
    <w:rsid w:val="008E45F8"/>
    <w:rsid w:val="008E5D4F"/>
    <w:rsid w:val="008E5DBC"/>
    <w:rsid w:val="008E6355"/>
    <w:rsid w:val="008E690D"/>
    <w:rsid w:val="00902CDB"/>
    <w:rsid w:val="00911D6F"/>
    <w:rsid w:val="00943D7C"/>
    <w:rsid w:val="00945392"/>
    <w:rsid w:val="00951DB6"/>
    <w:rsid w:val="009661D9"/>
    <w:rsid w:val="00971FBC"/>
    <w:rsid w:val="00976087"/>
    <w:rsid w:val="0098144C"/>
    <w:rsid w:val="00987DAD"/>
    <w:rsid w:val="00991518"/>
    <w:rsid w:val="00991CC5"/>
    <w:rsid w:val="00993AA3"/>
    <w:rsid w:val="00994463"/>
    <w:rsid w:val="00996266"/>
    <w:rsid w:val="009A193F"/>
    <w:rsid w:val="009A3A6E"/>
    <w:rsid w:val="009A480F"/>
    <w:rsid w:val="009A7B62"/>
    <w:rsid w:val="009B0B2A"/>
    <w:rsid w:val="009B5E52"/>
    <w:rsid w:val="009C04C5"/>
    <w:rsid w:val="009C3CDA"/>
    <w:rsid w:val="009C65FC"/>
    <w:rsid w:val="009D3976"/>
    <w:rsid w:val="009E7971"/>
    <w:rsid w:val="009E7A4A"/>
    <w:rsid w:val="00A07A88"/>
    <w:rsid w:val="00A07B16"/>
    <w:rsid w:val="00A15408"/>
    <w:rsid w:val="00A15B82"/>
    <w:rsid w:val="00A357E3"/>
    <w:rsid w:val="00A35951"/>
    <w:rsid w:val="00A64BC1"/>
    <w:rsid w:val="00A95C79"/>
    <w:rsid w:val="00A961B8"/>
    <w:rsid w:val="00AA03FF"/>
    <w:rsid w:val="00AB4662"/>
    <w:rsid w:val="00AB5B9B"/>
    <w:rsid w:val="00AB6326"/>
    <w:rsid w:val="00AC2FD1"/>
    <w:rsid w:val="00AD0D84"/>
    <w:rsid w:val="00AD610C"/>
    <w:rsid w:val="00AD6217"/>
    <w:rsid w:val="00AD7C73"/>
    <w:rsid w:val="00AE1121"/>
    <w:rsid w:val="00AE459C"/>
    <w:rsid w:val="00AE6C4F"/>
    <w:rsid w:val="00AF5F58"/>
    <w:rsid w:val="00B03F5C"/>
    <w:rsid w:val="00B04806"/>
    <w:rsid w:val="00B10E69"/>
    <w:rsid w:val="00B14991"/>
    <w:rsid w:val="00B154EA"/>
    <w:rsid w:val="00B17391"/>
    <w:rsid w:val="00B20F32"/>
    <w:rsid w:val="00B21C9E"/>
    <w:rsid w:val="00B4086B"/>
    <w:rsid w:val="00B45332"/>
    <w:rsid w:val="00B55337"/>
    <w:rsid w:val="00B55896"/>
    <w:rsid w:val="00B7790C"/>
    <w:rsid w:val="00B87468"/>
    <w:rsid w:val="00B95838"/>
    <w:rsid w:val="00BA6D77"/>
    <w:rsid w:val="00BB79FA"/>
    <w:rsid w:val="00BC1CAB"/>
    <w:rsid w:val="00BC2F94"/>
    <w:rsid w:val="00BC67F6"/>
    <w:rsid w:val="00C11715"/>
    <w:rsid w:val="00C125FF"/>
    <w:rsid w:val="00C148E1"/>
    <w:rsid w:val="00C161FD"/>
    <w:rsid w:val="00C16C72"/>
    <w:rsid w:val="00C37428"/>
    <w:rsid w:val="00C4020F"/>
    <w:rsid w:val="00C56EEA"/>
    <w:rsid w:val="00C65C97"/>
    <w:rsid w:val="00C7249F"/>
    <w:rsid w:val="00C76EC8"/>
    <w:rsid w:val="00C80928"/>
    <w:rsid w:val="00C829A3"/>
    <w:rsid w:val="00CB25BC"/>
    <w:rsid w:val="00CB691E"/>
    <w:rsid w:val="00CC181A"/>
    <w:rsid w:val="00CC2AC8"/>
    <w:rsid w:val="00CC54CC"/>
    <w:rsid w:val="00CD478F"/>
    <w:rsid w:val="00CE2DAB"/>
    <w:rsid w:val="00CE4739"/>
    <w:rsid w:val="00CF4195"/>
    <w:rsid w:val="00D01A36"/>
    <w:rsid w:val="00D02CB1"/>
    <w:rsid w:val="00D03600"/>
    <w:rsid w:val="00D0391F"/>
    <w:rsid w:val="00D04263"/>
    <w:rsid w:val="00D07B79"/>
    <w:rsid w:val="00D20222"/>
    <w:rsid w:val="00D227D4"/>
    <w:rsid w:val="00D30059"/>
    <w:rsid w:val="00D305E8"/>
    <w:rsid w:val="00D355E1"/>
    <w:rsid w:val="00D42540"/>
    <w:rsid w:val="00D455E8"/>
    <w:rsid w:val="00D46655"/>
    <w:rsid w:val="00D470AC"/>
    <w:rsid w:val="00D47181"/>
    <w:rsid w:val="00D47B95"/>
    <w:rsid w:val="00D524D9"/>
    <w:rsid w:val="00D576BF"/>
    <w:rsid w:val="00D63690"/>
    <w:rsid w:val="00D709FA"/>
    <w:rsid w:val="00D73695"/>
    <w:rsid w:val="00D9478D"/>
    <w:rsid w:val="00D94D16"/>
    <w:rsid w:val="00DA47A3"/>
    <w:rsid w:val="00DA7277"/>
    <w:rsid w:val="00DB36DA"/>
    <w:rsid w:val="00DC383E"/>
    <w:rsid w:val="00DC4F21"/>
    <w:rsid w:val="00DC52F1"/>
    <w:rsid w:val="00DE223C"/>
    <w:rsid w:val="00DE2F47"/>
    <w:rsid w:val="00DE500C"/>
    <w:rsid w:val="00DF0177"/>
    <w:rsid w:val="00DF47F8"/>
    <w:rsid w:val="00E00248"/>
    <w:rsid w:val="00E10772"/>
    <w:rsid w:val="00E131C9"/>
    <w:rsid w:val="00E1408D"/>
    <w:rsid w:val="00E31BDC"/>
    <w:rsid w:val="00E357FF"/>
    <w:rsid w:val="00E40037"/>
    <w:rsid w:val="00E4520A"/>
    <w:rsid w:val="00E501F2"/>
    <w:rsid w:val="00E552BB"/>
    <w:rsid w:val="00E61842"/>
    <w:rsid w:val="00E8158E"/>
    <w:rsid w:val="00E953EF"/>
    <w:rsid w:val="00EB3759"/>
    <w:rsid w:val="00EB7891"/>
    <w:rsid w:val="00EC2B76"/>
    <w:rsid w:val="00EE67FD"/>
    <w:rsid w:val="00EE71E0"/>
    <w:rsid w:val="00EF4037"/>
    <w:rsid w:val="00EF45DE"/>
    <w:rsid w:val="00F00F07"/>
    <w:rsid w:val="00F02E5E"/>
    <w:rsid w:val="00F06967"/>
    <w:rsid w:val="00F100B8"/>
    <w:rsid w:val="00F12546"/>
    <w:rsid w:val="00F20F2E"/>
    <w:rsid w:val="00F24D48"/>
    <w:rsid w:val="00F32884"/>
    <w:rsid w:val="00F4730D"/>
    <w:rsid w:val="00F503F0"/>
    <w:rsid w:val="00F549A8"/>
    <w:rsid w:val="00F651BF"/>
    <w:rsid w:val="00F7123B"/>
    <w:rsid w:val="00F714A1"/>
    <w:rsid w:val="00F76F0A"/>
    <w:rsid w:val="00F86CCC"/>
    <w:rsid w:val="00F951BE"/>
    <w:rsid w:val="00FA04B7"/>
    <w:rsid w:val="00FA08EF"/>
    <w:rsid w:val="00FA2F6F"/>
    <w:rsid w:val="00FB738A"/>
    <w:rsid w:val="00FC3428"/>
    <w:rsid w:val="00FC5ED9"/>
    <w:rsid w:val="00FC6D17"/>
    <w:rsid w:val="00FD36A3"/>
    <w:rsid w:val="00FD4992"/>
    <w:rsid w:val="00FD7392"/>
    <w:rsid w:val="00FE4F01"/>
    <w:rsid w:val="00FF3E19"/>
    <w:rsid w:val="00FF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4B35"/>
    <w:rPr>
      <w:sz w:val="24"/>
      <w:szCs w:val="24"/>
    </w:rPr>
  </w:style>
  <w:style w:type="paragraph" w:styleId="Heading1">
    <w:name w:val="heading 1"/>
    <w:basedOn w:val="Normal"/>
    <w:next w:val="Normal"/>
    <w:qFormat/>
    <w:rsid w:val="00B14991"/>
    <w:pPr>
      <w:keepNext/>
      <w:outlineLvl w:val="0"/>
    </w:pPr>
    <w:rPr>
      <w:rFonts w:ascii="Arial" w:hAnsi="Arial" w:cs="Arial"/>
      <w:b/>
      <w:bCs/>
      <w:sz w:val="20"/>
    </w:rPr>
  </w:style>
  <w:style w:type="paragraph" w:styleId="Heading2">
    <w:name w:val="heading 2"/>
    <w:basedOn w:val="Normal"/>
    <w:next w:val="Normal"/>
    <w:qFormat/>
    <w:rsid w:val="00B14991"/>
    <w:pPr>
      <w:keepNext/>
      <w:outlineLvl w:val="1"/>
    </w:pPr>
    <w:rPr>
      <w:rFonts w:ascii="Arial" w:hAnsi="Arial" w:cs="Arial"/>
      <w:b/>
      <w:bCs/>
      <w:sz w:val="16"/>
    </w:rPr>
  </w:style>
  <w:style w:type="paragraph" w:styleId="Heading3">
    <w:name w:val="heading 3"/>
    <w:basedOn w:val="Normal"/>
    <w:next w:val="Normal"/>
    <w:qFormat/>
    <w:rsid w:val="00B14991"/>
    <w:pPr>
      <w:keepNext/>
      <w:outlineLvl w:val="2"/>
    </w:pPr>
    <w:rPr>
      <w:rFonts w:ascii="Arial" w:hAnsi="Arial" w:cs="Arial"/>
      <w:b/>
      <w:bCs/>
      <w:i/>
      <w:iCs/>
      <w:sz w:val="16"/>
    </w:rPr>
  </w:style>
  <w:style w:type="paragraph" w:styleId="Heading4">
    <w:name w:val="heading 4"/>
    <w:basedOn w:val="Normal"/>
    <w:next w:val="Normal"/>
    <w:qFormat/>
    <w:rsid w:val="00B14991"/>
    <w:pPr>
      <w:keepNext/>
      <w:jc w:val="center"/>
      <w:outlineLvl w:val="3"/>
    </w:pPr>
    <w:rPr>
      <w:rFonts w:ascii="Arial" w:hAnsi="Arial" w:cs="Arial"/>
      <w:b/>
      <w:bCs/>
      <w:i/>
      <w:iCs/>
      <w:sz w:val="16"/>
    </w:rPr>
  </w:style>
  <w:style w:type="paragraph" w:styleId="Heading5">
    <w:name w:val="heading 5"/>
    <w:basedOn w:val="Normal"/>
    <w:next w:val="Normal"/>
    <w:qFormat/>
    <w:rsid w:val="00B14991"/>
    <w:pPr>
      <w:keepNext/>
      <w:outlineLvl w:val="4"/>
    </w:pPr>
    <w:rPr>
      <w:rFonts w:cs="Arial"/>
      <w:b/>
      <w:bCs/>
      <w:i/>
      <w:iCs/>
      <w:sz w:val="18"/>
    </w:rPr>
  </w:style>
  <w:style w:type="paragraph" w:styleId="Heading6">
    <w:name w:val="heading 6"/>
    <w:basedOn w:val="Normal"/>
    <w:next w:val="Normal"/>
    <w:qFormat/>
    <w:rsid w:val="00B14991"/>
    <w:pPr>
      <w:keepNext/>
      <w:jc w:val="center"/>
      <w:outlineLvl w:val="5"/>
    </w:pPr>
    <w:rPr>
      <w:rFonts w:ascii="Arial" w:hAnsi="Arial" w:cs="Arial"/>
      <w:b/>
      <w:bCs/>
      <w:sz w:val="20"/>
    </w:rPr>
  </w:style>
  <w:style w:type="paragraph" w:styleId="Heading7">
    <w:name w:val="heading 7"/>
    <w:basedOn w:val="Normal"/>
    <w:next w:val="Normal"/>
    <w:qFormat/>
    <w:rsid w:val="00B14991"/>
    <w:pPr>
      <w:keepNext/>
      <w:jc w:val="center"/>
      <w:outlineLvl w:val="6"/>
    </w:pPr>
    <w:rPr>
      <w:rFonts w:ascii="Copperplate Gothic Light" w:hAnsi="Copperplate Gothic Light" w:cs="Arial"/>
      <w:i/>
      <w:iCs/>
      <w:sz w:val="16"/>
    </w:rPr>
  </w:style>
  <w:style w:type="paragraph" w:styleId="Heading8">
    <w:name w:val="heading 8"/>
    <w:basedOn w:val="Normal"/>
    <w:next w:val="Normal"/>
    <w:qFormat/>
    <w:rsid w:val="00B14991"/>
    <w:pPr>
      <w:keepNext/>
      <w:numPr>
        <w:numId w:val="1"/>
      </w:numPr>
      <w:outlineLvl w:val="7"/>
    </w:pPr>
    <w:rPr>
      <w:rFonts w:ascii="Copperplate Gothic Bold" w:hAnsi="Copperplate Gothic Bold" w:cs="Arial"/>
      <w:b/>
      <w:bCs/>
    </w:rPr>
  </w:style>
  <w:style w:type="paragraph" w:styleId="Heading9">
    <w:name w:val="heading 9"/>
    <w:basedOn w:val="Normal"/>
    <w:next w:val="Normal"/>
    <w:qFormat/>
    <w:rsid w:val="00B14991"/>
    <w:pPr>
      <w:keepNext/>
      <w:spacing w:line="480" w:lineRule="auto"/>
      <w:ind w:left="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4991"/>
    <w:pPr>
      <w:ind w:left="1440"/>
    </w:pPr>
    <w:rPr>
      <w:rFonts w:ascii="Arial" w:hAnsi="Arial" w:cs="Arial"/>
      <w:sz w:val="16"/>
    </w:rPr>
  </w:style>
  <w:style w:type="paragraph" w:styleId="BodyText">
    <w:name w:val="Body Text"/>
    <w:basedOn w:val="Normal"/>
    <w:rsid w:val="00B14991"/>
    <w:rPr>
      <w:rFonts w:ascii="Arial" w:hAnsi="Arial" w:cs="Arial"/>
      <w:i/>
      <w:iCs/>
      <w:sz w:val="16"/>
    </w:rPr>
  </w:style>
  <w:style w:type="paragraph" w:styleId="BodyText2">
    <w:name w:val="Body Text 2"/>
    <w:basedOn w:val="Normal"/>
    <w:rsid w:val="00B14991"/>
    <w:rPr>
      <w:rFonts w:ascii="Arial" w:hAnsi="Arial" w:cs="Arial"/>
      <w:sz w:val="16"/>
    </w:rPr>
  </w:style>
  <w:style w:type="paragraph" w:styleId="BodyText3">
    <w:name w:val="Body Text 3"/>
    <w:basedOn w:val="Normal"/>
    <w:rsid w:val="00B14991"/>
    <w:rPr>
      <w:rFonts w:ascii="Arial" w:hAnsi="Arial" w:cs="Arial"/>
      <w:sz w:val="20"/>
    </w:rPr>
  </w:style>
  <w:style w:type="paragraph" w:styleId="Title">
    <w:name w:val="Title"/>
    <w:basedOn w:val="Normal"/>
    <w:qFormat/>
    <w:rsid w:val="00B14991"/>
    <w:pPr>
      <w:jc w:val="center"/>
    </w:pPr>
    <w:rPr>
      <w:rFonts w:ascii="Arial" w:hAnsi="Arial"/>
      <w:b/>
      <w:szCs w:val="20"/>
    </w:rPr>
  </w:style>
  <w:style w:type="paragraph" w:styleId="BodyTextIndent2">
    <w:name w:val="Body Text Indent 2"/>
    <w:basedOn w:val="Normal"/>
    <w:rsid w:val="00B14991"/>
    <w:pPr>
      <w:ind w:left="2880"/>
    </w:pPr>
    <w:rPr>
      <w:rFonts w:ascii="Arial" w:hAnsi="Arial" w:cs="Arial"/>
      <w:sz w:val="20"/>
    </w:rPr>
  </w:style>
  <w:style w:type="paragraph" w:styleId="BodyTextIndent3">
    <w:name w:val="Body Text Indent 3"/>
    <w:basedOn w:val="Normal"/>
    <w:rsid w:val="00B14991"/>
    <w:pPr>
      <w:ind w:left="2880"/>
    </w:pPr>
    <w:rPr>
      <w:rFonts w:cs="Arial"/>
    </w:rPr>
  </w:style>
  <w:style w:type="paragraph" w:styleId="BlockText">
    <w:name w:val="Block Text"/>
    <w:basedOn w:val="Normal"/>
    <w:rsid w:val="00B14991"/>
    <w:pPr>
      <w:ind w:left="720" w:right="-1080"/>
    </w:pPr>
    <w:rPr>
      <w:rFonts w:ascii="Arial" w:hAnsi="Arial" w:cs="Arial"/>
      <w:sz w:val="20"/>
    </w:rPr>
  </w:style>
  <w:style w:type="paragraph" w:styleId="Header">
    <w:name w:val="header"/>
    <w:basedOn w:val="Normal"/>
    <w:rsid w:val="00787378"/>
    <w:pPr>
      <w:tabs>
        <w:tab w:val="center" w:pos="4320"/>
        <w:tab w:val="right" w:pos="8640"/>
      </w:tabs>
    </w:pPr>
    <w:rPr>
      <w:rFonts w:cs="Arial"/>
    </w:rPr>
  </w:style>
  <w:style w:type="paragraph" w:styleId="Footer">
    <w:name w:val="footer"/>
    <w:basedOn w:val="Normal"/>
    <w:link w:val="FooterChar"/>
    <w:rsid w:val="00787378"/>
    <w:pPr>
      <w:tabs>
        <w:tab w:val="center" w:pos="4320"/>
        <w:tab w:val="right" w:pos="8640"/>
      </w:tabs>
    </w:pPr>
    <w:rPr>
      <w:rFonts w:cs="Arial"/>
    </w:rPr>
  </w:style>
  <w:style w:type="character" w:styleId="PageNumber">
    <w:name w:val="page number"/>
    <w:basedOn w:val="DefaultParagraphFont"/>
    <w:rsid w:val="00787378"/>
  </w:style>
  <w:style w:type="paragraph" w:styleId="ListParagraph">
    <w:name w:val="List Paragraph"/>
    <w:basedOn w:val="Normal"/>
    <w:uiPriority w:val="34"/>
    <w:qFormat/>
    <w:rsid w:val="00C278C1"/>
    <w:pPr>
      <w:ind w:left="720" w:firstLine="360"/>
      <w:contextualSpacing/>
    </w:pPr>
    <w:rPr>
      <w:rFonts w:ascii="Cambria" w:hAnsi="Cambria"/>
      <w:sz w:val="22"/>
      <w:szCs w:val="22"/>
      <w:lang w:bidi="en-US"/>
    </w:rPr>
  </w:style>
  <w:style w:type="paragraph" w:styleId="BalloonText">
    <w:name w:val="Balloon Text"/>
    <w:basedOn w:val="Normal"/>
    <w:link w:val="BalloonTextChar"/>
    <w:rsid w:val="001F561B"/>
    <w:rPr>
      <w:rFonts w:ascii="Lucida Grande" w:hAnsi="Lucida Grande" w:cs="Arial"/>
      <w:sz w:val="18"/>
      <w:szCs w:val="18"/>
    </w:rPr>
  </w:style>
  <w:style w:type="character" w:customStyle="1" w:styleId="BalloonTextChar">
    <w:name w:val="Balloon Text Char"/>
    <w:basedOn w:val="DefaultParagraphFont"/>
    <w:link w:val="BalloonText"/>
    <w:rsid w:val="001F561B"/>
    <w:rPr>
      <w:rFonts w:ascii="Lucida Grande" w:hAnsi="Lucida Grande" w:cs="Arial"/>
      <w:sz w:val="18"/>
      <w:szCs w:val="18"/>
    </w:rPr>
  </w:style>
  <w:style w:type="character" w:customStyle="1" w:styleId="FooterChar">
    <w:name w:val="Footer Char"/>
    <w:basedOn w:val="DefaultParagraphFont"/>
    <w:link w:val="Footer"/>
    <w:rsid w:val="00AE1121"/>
    <w:rPr>
      <w:rFonts w:cs="Arial"/>
      <w:sz w:val="24"/>
      <w:szCs w:val="24"/>
    </w:rPr>
  </w:style>
  <w:style w:type="character" w:customStyle="1" w:styleId="mw-mmv-title">
    <w:name w:val="mw-mmv-title"/>
    <w:basedOn w:val="DefaultParagraphFont"/>
    <w:rsid w:val="008649F3"/>
  </w:style>
  <w:style w:type="character" w:styleId="Hyperlink">
    <w:name w:val="Hyperlink"/>
    <w:basedOn w:val="DefaultParagraphFont"/>
    <w:uiPriority w:val="99"/>
    <w:semiHidden/>
    <w:unhideWhenUsed/>
    <w:rsid w:val="008649F3"/>
    <w:rPr>
      <w:color w:val="0000FF"/>
      <w:u w:val="single"/>
    </w:rPr>
  </w:style>
  <w:style w:type="character" w:customStyle="1" w:styleId="a-size-medium">
    <w:name w:val="a-size-medium"/>
    <w:basedOn w:val="DefaultParagraphFont"/>
    <w:rsid w:val="0074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8964">
      <w:bodyDiv w:val="1"/>
      <w:marLeft w:val="0"/>
      <w:marRight w:val="0"/>
      <w:marTop w:val="0"/>
      <w:marBottom w:val="0"/>
      <w:divBdr>
        <w:top w:val="none" w:sz="0" w:space="0" w:color="auto"/>
        <w:left w:val="none" w:sz="0" w:space="0" w:color="auto"/>
        <w:bottom w:val="none" w:sz="0" w:space="0" w:color="auto"/>
        <w:right w:val="none" w:sz="0" w:space="0" w:color="auto"/>
      </w:divBdr>
    </w:div>
    <w:div w:id="229775700">
      <w:bodyDiv w:val="1"/>
      <w:marLeft w:val="0"/>
      <w:marRight w:val="0"/>
      <w:marTop w:val="0"/>
      <w:marBottom w:val="0"/>
      <w:divBdr>
        <w:top w:val="none" w:sz="0" w:space="0" w:color="auto"/>
        <w:left w:val="none" w:sz="0" w:space="0" w:color="auto"/>
        <w:bottom w:val="none" w:sz="0" w:space="0" w:color="auto"/>
        <w:right w:val="none" w:sz="0" w:space="0" w:color="auto"/>
      </w:divBdr>
    </w:div>
    <w:div w:id="281889299">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330059541">
      <w:bodyDiv w:val="1"/>
      <w:marLeft w:val="0"/>
      <w:marRight w:val="0"/>
      <w:marTop w:val="0"/>
      <w:marBottom w:val="0"/>
      <w:divBdr>
        <w:top w:val="none" w:sz="0" w:space="0" w:color="auto"/>
        <w:left w:val="none" w:sz="0" w:space="0" w:color="auto"/>
        <w:bottom w:val="none" w:sz="0" w:space="0" w:color="auto"/>
        <w:right w:val="none" w:sz="0" w:space="0" w:color="auto"/>
      </w:divBdr>
    </w:div>
    <w:div w:id="617948940">
      <w:bodyDiv w:val="1"/>
      <w:marLeft w:val="0"/>
      <w:marRight w:val="0"/>
      <w:marTop w:val="0"/>
      <w:marBottom w:val="0"/>
      <w:divBdr>
        <w:top w:val="none" w:sz="0" w:space="0" w:color="auto"/>
        <w:left w:val="none" w:sz="0" w:space="0" w:color="auto"/>
        <w:bottom w:val="none" w:sz="0" w:space="0" w:color="auto"/>
        <w:right w:val="none" w:sz="0" w:space="0" w:color="auto"/>
      </w:divBdr>
    </w:div>
    <w:div w:id="625308894">
      <w:bodyDiv w:val="1"/>
      <w:marLeft w:val="0"/>
      <w:marRight w:val="0"/>
      <w:marTop w:val="0"/>
      <w:marBottom w:val="0"/>
      <w:divBdr>
        <w:top w:val="none" w:sz="0" w:space="0" w:color="auto"/>
        <w:left w:val="none" w:sz="0" w:space="0" w:color="auto"/>
        <w:bottom w:val="none" w:sz="0" w:space="0" w:color="auto"/>
        <w:right w:val="none" w:sz="0" w:space="0" w:color="auto"/>
      </w:divBdr>
    </w:div>
    <w:div w:id="663168450">
      <w:bodyDiv w:val="1"/>
      <w:marLeft w:val="0"/>
      <w:marRight w:val="0"/>
      <w:marTop w:val="0"/>
      <w:marBottom w:val="0"/>
      <w:divBdr>
        <w:top w:val="none" w:sz="0" w:space="0" w:color="auto"/>
        <w:left w:val="none" w:sz="0" w:space="0" w:color="auto"/>
        <w:bottom w:val="none" w:sz="0" w:space="0" w:color="auto"/>
        <w:right w:val="none" w:sz="0" w:space="0" w:color="auto"/>
      </w:divBdr>
    </w:div>
    <w:div w:id="743768703">
      <w:bodyDiv w:val="1"/>
      <w:marLeft w:val="0"/>
      <w:marRight w:val="0"/>
      <w:marTop w:val="0"/>
      <w:marBottom w:val="0"/>
      <w:divBdr>
        <w:top w:val="none" w:sz="0" w:space="0" w:color="auto"/>
        <w:left w:val="none" w:sz="0" w:space="0" w:color="auto"/>
        <w:bottom w:val="none" w:sz="0" w:space="0" w:color="auto"/>
        <w:right w:val="none" w:sz="0" w:space="0" w:color="auto"/>
      </w:divBdr>
    </w:div>
    <w:div w:id="801768567">
      <w:bodyDiv w:val="1"/>
      <w:marLeft w:val="0"/>
      <w:marRight w:val="0"/>
      <w:marTop w:val="0"/>
      <w:marBottom w:val="0"/>
      <w:divBdr>
        <w:top w:val="none" w:sz="0" w:space="0" w:color="auto"/>
        <w:left w:val="none" w:sz="0" w:space="0" w:color="auto"/>
        <w:bottom w:val="none" w:sz="0" w:space="0" w:color="auto"/>
        <w:right w:val="none" w:sz="0" w:space="0" w:color="auto"/>
      </w:divBdr>
    </w:div>
    <w:div w:id="891112357">
      <w:bodyDiv w:val="1"/>
      <w:marLeft w:val="0"/>
      <w:marRight w:val="0"/>
      <w:marTop w:val="0"/>
      <w:marBottom w:val="0"/>
      <w:divBdr>
        <w:top w:val="none" w:sz="0" w:space="0" w:color="auto"/>
        <w:left w:val="none" w:sz="0" w:space="0" w:color="auto"/>
        <w:bottom w:val="none" w:sz="0" w:space="0" w:color="auto"/>
        <w:right w:val="none" w:sz="0" w:space="0" w:color="auto"/>
      </w:divBdr>
    </w:div>
    <w:div w:id="998079401">
      <w:bodyDiv w:val="1"/>
      <w:marLeft w:val="0"/>
      <w:marRight w:val="0"/>
      <w:marTop w:val="0"/>
      <w:marBottom w:val="0"/>
      <w:divBdr>
        <w:top w:val="none" w:sz="0" w:space="0" w:color="auto"/>
        <w:left w:val="none" w:sz="0" w:space="0" w:color="auto"/>
        <w:bottom w:val="none" w:sz="0" w:space="0" w:color="auto"/>
        <w:right w:val="none" w:sz="0" w:space="0" w:color="auto"/>
      </w:divBdr>
    </w:div>
    <w:div w:id="1163666133">
      <w:bodyDiv w:val="1"/>
      <w:marLeft w:val="0"/>
      <w:marRight w:val="0"/>
      <w:marTop w:val="0"/>
      <w:marBottom w:val="0"/>
      <w:divBdr>
        <w:top w:val="none" w:sz="0" w:space="0" w:color="auto"/>
        <w:left w:val="none" w:sz="0" w:space="0" w:color="auto"/>
        <w:bottom w:val="none" w:sz="0" w:space="0" w:color="auto"/>
        <w:right w:val="none" w:sz="0" w:space="0" w:color="auto"/>
      </w:divBdr>
    </w:div>
    <w:div w:id="1229221006">
      <w:bodyDiv w:val="1"/>
      <w:marLeft w:val="0"/>
      <w:marRight w:val="0"/>
      <w:marTop w:val="0"/>
      <w:marBottom w:val="0"/>
      <w:divBdr>
        <w:top w:val="none" w:sz="0" w:space="0" w:color="auto"/>
        <w:left w:val="none" w:sz="0" w:space="0" w:color="auto"/>
        <w:bottom w:val="none" w:sz="0" w:space="0" w:color="auto"/>
        <w:right w:val="none" w:sz="0" w:space="0" w:color="auto"/>
      </w:divBdr>
    </w:div>
    <w:div w:id="1330332671">
      <w:bodyDiv w:val="1"/>
      <w:marLeft w:val="0"/>
      <w:marRight w:val="0"/>
      <w:marTop w:val="0"/>
      <w:marBottom w:val="0"/>
      <w:divBdr>
        <w:top w:val="none" w:sz="0" w:space="0" w:color="auto"/>
        <w:left w:val="none" w:sz="0" w:space="0" w:color="auto"/>
        <w:bottom w:val="none" w:sz="0" w:space="0" w:color="auto"/>
        <w:right w:val="none" w:sz="0" w:space="0" w:color="auto"/>
      </w:divBdr>
    </w:div>
    <w:div w:id="1383485226">
      <w:bodyDiv w:val="1"/>
      <w:marLeft w:val="0"/>
      <w:marRight w:val="0"/>
      <w:marTop w:val="0"/>
      <w:marBottom w:val="0"/>
      <w:divBdr>
        <w:top w:val="none" w:sz="0" w:space="0" w:color="auto"/>
        <w:left w:val="none" w:sz="0" w:space="0" w:color="auto"/>
        <w:bottom w:val="none" w:sz="0" w:space="0" w:color="auto"/>
        <w:right w:val="none" w:sz="0" w:space="0" w:color="auto"/>
      </w:divBdr>
    </w:div>
    <w:div w:id="1462923558">
      <w:bodyDiv w:val="1"/>
      <w:marLeft w:val="0"/>
      <w:marRight w:val="0"/>
      <w:marTop w:val="0"/>
      <w:marBottom w:val="0"/>
      <w:divBdr>
        <w:top w:val="none" w:sz="0" w:space="0" w:color="auto"/>
        <w:left w:val="none" w:sz="0" w:space="0" w:color="auto"/>
        <w:bottom w:val="none" w:sz="0" w:space="0" w:color="auto"/>
        <w:right w:val="none" w:sz="0" w:space="0" w:color="auto"/>
      </w:divBdr>
    </w:div>
    <w:div w:id="1467744739">
      <w:bodyDiv w:val="1"/>
      <w:marLeft w:val="0"/>
      <w:marRight w:val="0"/>
      <w:marTop w:val="0"/>
      <w:marBottom w:val="0"/>
      <w:divBdr>
        <w:top w:val="none" w:sz="0" w:space="0" w:color="auto"/>
        <w:left w:val="none" w:sz="0" w:space="0" w:color="auto"/>
        <w:bottom w:val="none" w:sz="0" w:space="0" w:color="auto"/>
        <w:right w:val="none" w:sz="0" w:space="0" w:color="auto"/>
      </w:divBdr>
    </w:div>
    <w:div w:id="1469125899">
      <w:bodyDiv w:val="1"/>
      <w:marLeft w:val="0"/>
      <w:marRight w:val="0"/>
      <w:marTop w:val="0"/>
      <w:marBottom w:val="0"/>
      <w:divBdr>
        <w:top w:val="none" w:sz="0" w:space="0" w:color="auto"/>
        <w:left w:val="none" w:sz="0" w:space="0" w:color="auto"/>
        <w:bottom w:val="none" w:sz="0" w:space="0" w:color="auto"/>
        <w:right w:val="none" w:sz="0" w:space="0" w:color="auto"/>
      </w:divBdr>
    </w:div>
    <w:div w:id="1670252448">
      <w:bodyDiv w:val="1"/>
      <w:marLeft w:val="0"/>
      <w:marRight w:val="0"/>
      <w:marTop w:val="0"/>
      <w:marBottom w:val="0"/>
      <w:divBdr>
        <w:top w:val="none" w:sz="0" w:space="0" w:color="auto"/>
        <w:left w:val="none" w:sz="0" w:space="0" w:color="auto"/>
        <w:bottom w:val="none" w:sz="0" w:space="0" w:color="auto"/>
        <w:right w:val="none" w:sz="0" w:space="0" w:color="auto"/>
      </w:divBdr>
    </w:div>
    <w:div w:id="1764451279">
      <w:bodyDiv w:val="1"/>
      <w:marLeft w:val="0"/>
      <w:marRight w:val="0"/>
      <w:marTop w:val="0"/>
      <w:marBottom w:val="0"/>
      <w:divBdr>
        <w:top w:val="none" w:sz="0" w:space="0" w:color="auto"/>
        <w:left w:val="none" w:sz="0" w:space="0" w:color="auto"/>
        <w:bottom w:val="none" w:sz="0" w:space="0" w:color="auto"/>
        <w:right w:val="none" w:sz="0" w:space="0" w:color="auto"/>
      </w:divBdr>
    </w:div>
    <w:div w:id="1993217347">
      <w:bodyDiv w:val="1"/>
      <w:marLeft w:val="0"/>
      <w:marRight w:val="0"/>
      <w:marTop w:val="0"/>
      <w:marBottom w:val="0"/>
      <w:divBdr>
        <w:top w:val="none" w:sz="0" w:space="0" w:color="auto"/>
        <w:left w:val="none" w:sz="0" w:space="0" w:color="auto"/>
        <w:bottom w:val="none" w:sz="0" w:space="0" w:color="auto"/>
        <w:right w:val="none" w:sz="0" w:space="0" w:color="auto"/>
      </w:divBdr>
    </w:div>
    <w:div w:id="21397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Secret-Thoughts-Unlikely-Convert-Professors/dp/1884527388/ref=sr_1_1?dchild=1&amp;keywords=rosario+butterfield&amp;qid=1619623097&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Toombs</dc:creator>
  <cp:keywords/>
  <cp:lastModifiedBy>Terry Feix</cp:lastModifiedBy>
  <cp:revision>8</cp:revision>
  <cp:lastPrinted>2006-03-20T15:52:00Z</cp:lastPrinted>
  <dcterms:created xsi:type="dcterms:W3CDTF">2021-04-27T20:43:00Z</dcterms:created>
  <dcterms:modified xsi:type="dcterms:W3CDTF">2021-04-28T16:39:00Z</dcterms:modified>
</cp:coreProperties>
</file>